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</w:p>
    <w:p w:rsidR="00B13F6D" w:rsidRPr="0028037E" w:rsidRDefault="00B13F6D" w:rsidP="00B13F6D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7</w:t>
      </w:r>
    </w:p>
    <w:p w:rsidR="00B13F6D" w:rsidRPr="0028037E" w:rsidRDefault="00B13F6D" w:rsidP="00B13F6D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 دستاوردهای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طرح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پژوهشی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/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فناوری</w:t>
      </w:r>
    </w:p>
    <w:p w:rsidR="00B13F6D" w:rsidRPr="0028037E" w:rsidRDefault="00B13F6D" w:rsidP="00B13F6D">
      <w:pPr>
        <w:bidi/>
        <w:rPr>
          <w:rFonts w:ascii="IranNastaliq" w:hAnsi="IranNastaliq" w:cs="B Nazanin"/>
          <w:sz w:val="24"/>
          <w:szCs w:val="24"/>
          <w:rtl/>
        </w:rPr>
      </w:pPr>
    </w:p>
    <w:p w:rsidR="00EE052A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p w:rsidR="00B13F6D" w:rsidRDefault="00B13F6D" w:rsidP="00B13F6D">
      <w:pPr>
        <w:bidi/>
      </w:pPr>
    </w:p>
    <w:tbl>
      <w:tblPr>
        <w:tblpPr w:leftFromText="180" w:rightFromText="180" w:vertAnchor="page" w:horzAnchor="margin" w:tblpXSpec="center" w:tblpY="894"/>
        <w:bidiVisual/>
        <w:tblW w:w="1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790"/>
        <w:gridCol w:w="7740"/>
      </w:tblGrid>
      <w:tr w:rsidR="00B13F6D" w:rsidRPr="00B13F6D" w:rsidTr="00E84A7A">
        <w:trPr>
          <w:trHeight w:val="20"/>
        </w:trPr>
        <w:tc>
          <w:tcPr>
            <w:tcW w:w="653" w:type="dxa"/>
            <w:shd w:val="clear" w:color="auto" w:fill="D0CECE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790" w:type="dxa"/>
            <w:shd w:val="clear" w:color="auto" w:fill="D0CECE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7740" w:type="dxa"/>
            <w:shd w:val="clear" w:color="auto" w:fill="D0CECE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دستاورد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تدوین استاندارد پژوهش محور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تدوین استاندارد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ب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ن‌الملل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ی         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تدوین استاندارد ملی         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تجد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دنظر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  <w:lang w:bidi="fa-IR"/>
              </w:rPr>
              <w:t xml:space="preserve">/ اصلاحیه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استاندارد ملی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توضیحات: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راه‌انداز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 آزمون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 xml:space="preserve">آیا این آزمون برای اولین بار در کشور </w:t>
            </w:r>
            <w:r w:rsidRPr="00B13F6D">
              <w:rPr>
                <w:rFonts w:ascii="B Nazanin" w:eastAsia="Times New Roman" w:cs="B Nazanin" w:hint="eastAsia"/>
                <w:rtl/>
              </w:rPr>
              <w:t>راه‌انداز</w:t>
            </w:r>
            <w:r w:rsidRPr="00B13F6D">
              <w:rPr>
                <w:rFonts w:ascii="B Nazanin" w:eastAsia="Times New Roman" w:cs="B Nazanin" w:hint="cs"/>
                <w:rtl/>
              </w:rPr>
              <w:t xml:space="preserve">ی شده است؟   خیر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  <w:r w:rsidRPr="00B13F6D">
              <w:rPr>
                <w:rFonts w:ascii="B Nazanin" w:eastAsia="Times New Roman" w:cs="B Nazanin" w:hint="cs"/>
                <w:rtl/>
              </w:rPr>
              <w:t xml:space="preserve">            بله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  <w:r w:rsidRPr="00B13F6D">
              <w:rPr>
                <w:rFonts w:ascii="B Nazanin" w:eastAsia="Times New Roman" w:cs="B Nazanin" w:hint="cs"/>
                <w:rtl/>
              </w:rPr>
              <w:t xml:space="preserve"> 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 در صورت وجود با ذکر عنوان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 مستندات صحه گذاری/ تصدیق روش آزمون در گزارش ذکر شود.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راه‌انداز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 آزمایشگاه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آیا این آزمایشگاه برای اولین بار در کشور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راه‌انداز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ی شده است؟ 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 خیر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A8"/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           بله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A8"/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* </w:t>
            </w:r>
            <w:r w:rsidRPr="00B13F6D">
              <w:rPr>
                <w:rFonts w:eastAsia="Times New Roman" w:cs="B Nazanin" w:hint="cs"/>
                <w:rtl/>
                <w:lang w:bidi="fa-IR"/>
              </w:rPr>
              <w:t>در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cs"/>
                <w:rtl/>
                <w:lang w:bidi="fa-IR"/>
              </w:rPr>
              <w:t>صورت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cs"/>
                <w:rtl/>
                <w:lang w:bidi="fa-IR"/>
              </w:rPr>
              <w:t>وجود با ذکر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cs"/>
                <w:rtl/>
                <w:lang w:bidi="fa-IR"/>
              </w:rPr>
              <w:t>عنوان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طراحی / ساخت تجهیز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آیا ساخت  این دستگاه</w:t>
            </w:r>
            <w:r w:rsidRPr="00B13F6D">
              <w:rPr>
                <w:rFonts w:ascii="B Nazanin" w:eastAsia="Times New Roman" w:cs="B Nazanin"/>
                <w:rtl/>
              </w:rPr>
              <w:softHyphen/>
            </w:r>
            <w:r w:rsidRPr="00B13F6D">
              <w:rPr>
                <w:rFonts w:ascii="B Nazanin" w:eastAsia="Times New Roman" w:cs="B Nazanin" w:hint="cs"/>
                <w:rtl/>
              </w:rPr>
              <w:t xml:space="preserve">/ تجهیز برای اولین بار در کشور </w:t>
            </w:r>
            <w:r w:rsidRPr="00B13F6D">
              <w:rPr>
                <w:rFonts w:ascii="B Nazanin" w:eastAsia="Times New Roman" w:cs="B Nazanin" w:hint="eastAsia"/>
                <w:rtl/>
              </w:rPr>
              <w:t>انجام‌شده</w:t>
            </w:r>
            <w:r w:rsidRPr="00B13F6D">
              <w:rPr>
                <w:rFonts w:ascii="B Nazanin" w:eastAsia="Times New Roman" w:cs="B Nazanin" w:hint="cs"/>
                <w:rtl/>
              </w:rPr>
              <w:t xml:space="preserve"> است؟    خیر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  <w:r w:rsidRPr="00B13F6D">
              <w:rPr>
                <w:rFonts w:ascii="B Nazanin" w:eastAsia="Times New Roman" w:cs="B Nazanin" w:hint="cs"/>
                <w:rtl/>
              </w:rPr>
              <w:t xml:space="preserve">            بله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  <w:r w:rsidRPr="00B13F6D">
              <w:rPr>
                <w:rFonts w:ascii="B Nazanin" w:eastAsia="Times New Roman" w:cs="B Nazanin" w:hint="cs"/>
                <w:rtl/>
              </w:rPr>
              <w:t xml:space="preserve"> 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آیا این دستگاه</w:t>
            </w:r>
            <w:r w:rsidRPr="00B13F6D">
              <w:rPr>
                <w:rFonts w:ascii="B Nazanin" w:eastAsia="Times New Roman" w:cs="B Nazanin"/>
                <w:rtl/>
              </w:rPr>
              <w:softHyphen/>
            </w:r>
            <w:r w:rsidRPr="00B13F6D">
              <w:rPr>
                <w:rFonts w:ascii="B Nazanin" w:eastAsia="Times New Roman" w:cs="B Nazanin" w:hint="cs"/>
                <w:rtl/>
              </w:rPr>
              <w:t xml:space="preserve">/ تجهیز برای اولین بار توسط متخصصان داخلی </w:t>
            </w:r>
            <w:r w:rsidRPr="00B13F6D">
              <w:rPr>
                <w:rFonts w:ascii="B Nazanin" w:eastAsia="Times New Roman" w:cs="B Nazanin" w:hint="eastAsia"/>
                <w:rtl/>
              </w:rPr>
              <w:t>راه‌انداز</w:t>
            </w:r>
            <w:r w:rsidRPr="00B13F6D">
              <w:rPr>
                <w:rFonts w:ascii="B Nazanin" w:eastAsia="Times New Roman" w:cs="B Nazanin" w:hint="cs"/>
                <w:rtl/>
              </w:rPr>
              <w:t xml:space="preserve">ی مجدد شده است؟   خیر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  <w:r w:rsidRPr="00B13F6D">
              <w:rPr>
                <w:rFonts w:ascii="B Nazanin" w:eastAsia="Times New Roman" w:cs="B Nazanin" w:hint="cs"/>
                <w:rtl/>
              </w:rPr>
              <w:t xml:space="preserve">         بله </w:t>
            </w:r>
            <w:r w:rsidRPr="00B13F6D">
              <w:rPr>
                <w:rFonts w:ascii="B Nazanin" w:eastAsia="Times New Roman" w:cs="B Nazanin"/>
              </w:rPr>
              <w:sym w:font="Wingdings" w:char="F0A8"/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 در صورت وجود با ذکر عنوان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 مستندات صحه گذاری یا تصدیق عملکرد تجهیز در گزارش ذکر شود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ساخت قلم</w:t>
            </w:r>
            <w:r w:rsidRPr="00B13F6D">
              <w:rPr>
                <w:rFonts w:eastAsia="Times New Roman" w:cs="B Nazanin"/>
                <w:b/>
                <w:bCs/>
                <w:lang w:bidi="fa-IR"/>
              </w:rPr>
              <w:t xml:space="preserve"> </w:t>
            </w:r>
            <w:r w:rsidRPr="00B13F6D">
              <w:rPr>
                <w:rFonts w:ascii="Times New Roman" w:eastAsia="Times New Roman" w:hAnsi="Times New Roman" w:cs="Times New Roman"/>
                <w:b/>
                <w:bCs/>
                <w:lang w:bidi="fa-IR"/>
              </w:rPr>
              <w:t>PT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/ برگزاری آزمون مهارت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تایید 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مرکز ملی تایید صلاحیت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ثبت‌شده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در افزایش دامنه/گواهی نامه  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 xml:space="preserve">*مستندات مربوط به تهیه قلم </w:t>
            </w:r>
            <w:r w:rsidRPr="00B13F6D">
              <w:rPr>
                <w:rFonts w:ascii="Times New Roman" w:eastAsia="Times New Roman" w:hAnsi="Times New Roman" w:cs="Times New Roman"/>
                <w:b/>
                <w:bCs/>
                <w:lang w:bidi="fa-IR"/>
              </w:rPr>
              <w:t>P</w:t>
            </w:r>
            <w:r w:rsidRPr="00B13F6D">
              <w:rPr>
                <w:rFonts w:ascii="Times New Roman" w:eastAsia="Times New Roman" w:hAnsi="Times New Roman" w:cs="Times New Roman"/>
              </w:rPr>
              <w:t>T</w:t>
            </w:r>
            <w:r w:rsidRPr="00B13F6D">
              <w:rPr>
                <w:rFonts w:ascii="B Nazanin" w:eastAsia="Times New Roman" w:cs="B Nazanin" w:hint="cs"/>
                <w:rtl/>
              </w:rPr>
              <w:t xml:space="preserve"> ارائه شود.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*مستندات مربوط به ارائه گزارش برگزاری آزمون مهارت (به مشارکت کنندگان/ کارفرما) ارائه شود.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ساخت نمونه مرجع </w:t>
            </w:r>
            <w:r w:rsidRPr="00B13F6D">
              <w:rPr>
                <w:rFonts w:ascii="Times New Roman" w:eastAsia="Times New Roman" w:hAnsi="Times New Roman" w:cs="Times New Roman"/>
                <w:b/>
                <w:bCs/>
                <w:lang w:bidi="fa-IR"/>
              </w:rPr>
              <w:t>RM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طراحی و ساخت نمونه مرجع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رویکرد تجاری سازی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rtl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*سوابق فروش نمونه مرجع به میزان حداقل 2 برابر هزینه کرد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</w:rPr>
            </w:pPr>
            <w:r w:rsidRPr="00B13F6D">
              <w:rPr>
                <w:rFonts w:ascii="B Nazanin" w:eastAsia="Times New Roman" w:cs="B Nazanin" w:hint="cs"/>
                <w:rtl/>
              </w:rPr>
              <w:t>*مستندات مربوط به ادعای عنوان شده، ارائه شود.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13F6D">
              <w:rPr>
                <w:rFonts w:cs="B Nazanin" w:hint="cs"/>
                <w:b/>
                <w:bCs/>
                <w:rtl/>
              </w:rPr>
              <w:t>نوآوری- تجاری سازی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تهیه فرایند 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تولید محصول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نیمه صنعتی با سطح بلوغ فناوری 7 </w:t>
            </w:r>
            <w:r w:rsidRPr="00B13F6D">
              <w:rPr>
                <w:rFonts w:ascii="B Nazanin" w:eastAsia="Times New Roman" w:cs="B Nazanin"/>
                <w:b/>
                <w:bCs/>
              </w:rPr>
              <w:t>TRL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b/>
                <w:bCs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تولید و ارائه محصول نیمه صنعتی 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ascii="B Nazanin" w:eastAsia="Times New Roman" w:cs="B Nazanin"/>
                <w:b/>
                <w:bCs/>
              </w:rPr>
            </w:pP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نتایج آزمون  تصدیق مرتبط با محصول نیمه صنعتی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cs="B Nazanin"/>
              </w:rPr>
            </w:pPr>
            <w:r w:rsidRPr="00B13F6D">
              <w:rPr>
                <w:rFonts w:ascii="Cambria" w:eastAsia="Times New Roman" w:hAnsi="Cambria" w:cs="B Nazanin"/>
                <w:lang w:bidi="fa-IR"/>
              </w:rPr>
              <w:t>*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>مستندات مربوط به تصدیق (مشخصات فنی یا عملکرد محصول تولید شده آزمایشگاهی)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13F6D">
              <w:rPr>
                <w:rFonts w:ascii="Cambria" w:eastAsia="Times New Roman" w:hAnsi="Cambria" w:cs="B Nazanin"/>
                <w:lang w:bidi="fa-IR"/>
              </w:rPr>
              <w:t>*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>مستندات مربوط به سطح بلوغ فناوری</w:t>
            </w:r>
            <w:r w:rsidRPr="00B13F6D">
              <w:rPr>
                <w:rFonts w:ascii="Cambria" w:eastAsia="Times New Roman" w:hAnsi="Cambria" w:cs="B Nazanin"/>
                <w:lang w:bidi="fa-IR"/>
              </w:rPr>
              <w:t>TRL7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 xml:space="preserve"> به بالا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تول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د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دانش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فن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/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اختراع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ا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اکتشا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ف *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ثبت‌شده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مراجع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قانونی داخل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کشور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با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تأیید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مراجع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ذیصلاح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وزارتین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متبوع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ثبت‌شده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و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دستاوردها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فناورانه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چارچوب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پژوهش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softHyphen/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ها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کاربرد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  <w:lang w:bidi="fa-IR"/>
              </w:rPr>
              <w:t xml:space="preserve"> و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انجام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مراحل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تجار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ساز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آن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با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تائ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د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مراجع مرتبط </w:t>
            </w:r>
          </w:p>
          <w:p w:rsidR="00B13F6D" w:rsidRPr="00B13F6D" w:rsidRDefault="00B13F6D" w:rsidP="00E84A7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B Nazanin"/>
                <w:b/>
                <w:bCs/>
                <w:lang w:bidi="fa-IR"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نوآوری بالای </w:t>
            </w:r>
            <w:r w:rsidRPr="00B13F6D">
              <w:rPr>
                <w:rFonts w:ascii="Cambria" w:eastAsia="Times New Roman" w:hAnsi="Cambria" w:cs="B Nazanin" w:hint="eastAsia"/>
                <w:b/>
                <w:bCs/>
                <w:rtl/>
                <w:lang w:bidi="fa-IR"/>
              </w:rPr>
              <w:t>ا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ascii="Cambria" w:eastAsia="Times New Roman" w:hAnsi="Cambria" w:cs="B Nazanin" w:hint="eastAsia"/>
                <w:b/>
                <w:bCs/>
                <w:rtl/>
                <w:lang w:bidi="fa-IR"/>
              </w:rPr>
              <w:t>ده‌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ی </w:t>
            </w:r>
            <w:r w:rsidRPr="00B13F6D">
              <w:rPr>
                <w:rFonts w:ascii="Cambria" w:eastAsia="Times New Roman" w:hAnsi="Cambria" w:cs="B Nazanin" w:hint="eastAsia"/>
                <w:b/>
                <w:bCs/>
                <w:rtl/>
                <w:lang w:bidi="fa-IR"/>
              </w:rPr>
              <w:t>ثبت‌شده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 در عرصه ملی/</w:t>
            </w:r>
            <w:r w:rsidRPr="00B13F6D">
              <w:rPr>
                <w:rFonts w:ascii="Cambria" w:eastAsia="Times New Roman" w:hAnsi="Cambria" w:cs="B Nazanin" w:hint="eastAsia"/>
                <w:b/>
                <w:bCs/>
                <w:rtl/>
                <w:lang w:bidi="fa-IR"/>
              </w:rPr>
              <w:t>ب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ascii="Cambria" w:eastAsia="Times New Roman" w:hAnsi="Cambria" w:cs="B Nazanin" w:hint="eastAsia"/>
                <w:b/>
                <w:bCs/>
                <w:rtl/>
                <w:lang w:bidi="fa-IR"/>
              </w:rPr>
              <w:t>ن‌الملل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>ی</w:t>
            </w:r>
          </w:p>
          <w:p w:rsidR="00B13F6D" w:rsidRPr="00B13F6D" w:rsidRDefault="00B13F6D" w:rsidP="00E84A7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13F6D">
              <w:rPr>
                <w:rFonts w:ascii="Cambria" w:eastAsia="Times New Roman" w:hAnsi="Cambria" w:cs="B Nazanin"/>
                <w:lang w:bidi="fa-IR"/>
              </w:rPr>
              <w:t>*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>در صورت</w:t>
            </w:r>
            <w:r w:rsidRPr="00B13F6D">
              <w:rPr>
                <w:rFonts w:ascii="Cambria" w:eastAsia="Times New Roman" w:hAnsi="Cambria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>وجود با ذکر عنوان</w:t>
            </w:r>
          </w:p>
          <w:p w:rsidR="00B13F6D" w:rsidRPr="00B13F6D" w:rsidRDefault="00B13F6D" w:rsidP="00E84A7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ambria" w:eastAsia="Times New Roman" w:hAnsi="Cambria" w:cs="B Nazanin"/>
                <w:b/>
                <w:bCs/>
                <w:rtl/>
                <w:lang w:bidi="fa-IR"/>
              </w:rPr>
            </w:pPr>
            <w:r w:rsidRPr="00B13F6D">
              <w:rPr>
                <w:rFonts w:ascii="Cambria" w:eastAsia="Times New Roman" w:hAnsi="Cambria" w:cs="B Nazanin"/>
                <w:lang w:bidi="fa-IR"/>
              </w:rPr>
              <w:t>*</w:t>
            </w:r>
            <w:r w:rsidRPr="00B13F6D">
              <w:rPr>
                <w:rFonts w:ascii="Cambria" w:eastAsia="Times New Roman" w:hAnsi="Cambria" w:cs="B Nazanin" w:hint="cs"/>
                <w:rtl/>
                <w:lang w:bidi="fa-IR"/>
              </w:rPr>
              <w:t>مستندات مربوط به تائیدیه علمی اختراع یا اکتشاف از سازمان پژوهش‌های علمی- صنعتی کشور یا سایر</w:t>
            </w:r>
          </w:p>
        </w:tc>
      </w:tr>
      <w:tr w:rsidR="00B13F6D" w:rsidRPr="00B13F6D" w:rsidTr="00E84A7A">
        <w:trPr>
          <w:trHeight w:val="20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چاپ کتاب *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کتاب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تألیفی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تصنیفی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به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زبان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خارجی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که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توسط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ناشران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ب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ن‌الملل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چاپ‌شده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باشد</w:t>
            </w:r>
            <w:r w:rsidRPr="00B13F6D">
              <w:rPr>
                <w:rFonts w:ascii="B Nazanin" w:eastAsia="Times New Roman" w:cs="B Nazanin"/>
                <w:b/>
                <w:bCs/>
              </w:rPr>
              <w:t>.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تصنیف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تألیف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کتاب که توسط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ناشران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داخلی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چاپ‌شده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باشد</w:t>
            </w:r>
            <w:r w:rsidRPr="00B13F6D">
              <w:rPr>
                <w:rFonts w:ascii="B Nazanin" w:eastAsia="Times New Roman" w:cs="B Nazanin"/>
                <w:b/>
                <w:bCs/>
              </w:rPr>
              <w:t>.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سایر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* </w:t>
            </w:r>
            <w:r w:rsidRPr="00B13F6D">
              <w:rPr>
                <w:rFonts w:ascii="B Nazanin" w:eastAsia="Times New Roman" w:cs="B Nazanin" w:hint="cs"/>
                <w:rtl/>
              </w:rPr>
              <w:t>در صورت وجود با ذکر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rtl/>
              </w:rPr>
              <w:t>عنوان</w:t>
            </w:r>
          </w:p>
        </w:tc>
      </w:tr>
      <w:tr w:rsidR="00B13F6D" w:rsidRPr="00B13F6D" w:rsidTr="00E84A7A">
        <w:trPr>
          <w:trHeight w:val="2237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10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چاپ</w:t>
            </w:r>
            <w:r w:rsidRPr="00B13F6D">
              <w:rPr>
                <w:rFonts w:eastAsia="Times New Roman" w:cs="B Nazanin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مقاله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مقالات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چاپ‌شده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نشریات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-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پژوهشی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دارای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نمایه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ب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ن‌الملل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rtl/>
              </w:rPr>
            </w:pPr>
            <w:r w:rsidRPr="00B13F6D">
              <w:rPr>
                <w:rFonts w:ascii="Arial" w:eastAsia="Times New Roman" w:hAnsi="Arial"/>
                <w:b/>
                <w:bCs/>
              </w:rPr>
              <w:sym w:font="Wingdings" w:char="F06F"/>
            </w:r>
            <w:r w:rsidRPr="00B13F6D">
              <w:rPr>
                <w:rFonts w:ascii="Arial" w:eastAsia="Times New Roman" w:hAnsi="Arial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Arial" w:eastAsia="Times New Roman" w:hAnsi="Arial"/>
                <w:b/>
                <w:bCs/>
              </w:rPr>
              <w:t>JCR</w:t>
            </w:r>
            <w:r w:rsidRPr="00B13F6D">
              <w:rPr>
                <w:rFonts w:ascii="Arial" w:eastAsia="Times New Roman" w:hAnsi="Arial"/>
                <w:b/>
                <w:bCs/>
                <w:rtl/>
              </w:rPr>
              <w:t xml:space="preserve">                 </w:t>
            </w:r>
            <w:r w:rsidRPr="00B13F6D">
              <w:rPr>
                <w:rFonts w:ascii="Arial" w:eastAsia="Times New Roman" w:hAnsi="Arial"/>
                <w:b/>
                <w:bCs/>
              </w:rPr>
              <w:sym w:font="Wingdings" w:char="F06F"/>
            </w:r>
            <w:r w:rsidRPr="00B13F6D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B13F6D">
              <w:rPr>
                <w:rFonts w:ascii="Arial" w:eastAsia="Times New Roman" w:hAnsi="Arial"/>
                <w:b/>
                <w:bCs/>
              </w:rPr>
              <w:t>WOS, ISC</w:t>
            </w:r>
            <w:r w:rsidRPr="00B13F6D">
              <w:rPr>
                <w:rFonts w:ascii="Arial" w:eastAsia="Times New Roman" w:hAnsi="Arial"/>
                <w:b/>
                <w:bCs/>
                <w:rtl/>
              </w:rPr>
              <w:t xml:space="preserve">                  </w:t>
            </w:r>
            <w:r w:rsidRPr="00B13F6D">
              <w:rPr>
                <w:rFonts w:ascii="Arial" w:eastAsia="Times New Roman" w:hAnsi="Arial"/>
                <w:b/>
                <w:bCs/>
              </w:rPr>
              <w:sym w:font="Wingdings" w:char="F06F"/>
            </w:r>
            <w:r w:rsidRPr="00B13F6D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B13F6D">
              <w:rPr>
                <w:rFonts w:ascii="Arial" w:eastAsia="Times New Roman" w:hAnsi="Arial"/>
                <w:b/>
                <w:bCs/>
              </w:rPr>
              <w:t>SCOPUS, PubMed, Medline</w:t>
            </w:r>
            <w:r w:rsidRPr="00B13F6D">
              <w:rPr>
                <w:rFonts w:ascii="Arial" w:eastAsia="Times New Roman" w:hAnsi="Arial"/>
                <w:b/>
                <w:bCs/>
                <w:rtl/>
              </w:rPr>
              <w:t xml:space="preserve">                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مقاله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منتشرشده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نشریات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-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پژوهشی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داخلی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غیر </w:t>
            </w:r>
            <w:r w:rsidRPr="00B13F6D">
              <w:rPr>
                <w:rFonts w:ascii="Times New Roman" w:eastAsia="Times New Roman" w:hAnsi="Times New Roman" w:cs="B Nazanin"/>
                <w:b/>
                <w:bCs/>
              </w:rPr>
              <w:t>ISC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مقاله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مروری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منتشرشده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نشریات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مقاله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و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تحشیه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چاپ‌شده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نشریات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علمی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-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ترویجی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معتبر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داخلی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Times New Roman" w:eastAsia="Times New Roman" w:hAnsi="Times New Roman" w:cs="B Nazanin"/>
                <w:b/>
                <w:bCs/>
              </w:rPr>
              <w:sym w:font="Wingdings" w:char="F0A8"/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چاپ‌شده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دانشنامه‌ها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دایره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المعارف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ها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و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فرهنگ‌ها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با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نظر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ه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ئت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داوری</w:t>
            </w:r>
            <w:r w:rsidRPr="00B13F6D">
              <w:rPr>
                <w:rFonts w:ascii="B Nazanin" w:eastAsia="Times New Roman" w:cs="B Nazanin"/>
                <w:b/>
                <w:bCs/>
              </w:rPr>
              <w:t xml:space="preserve"> 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/>
                <w:b/>
                <w:bCs/>
              </w:rPr>
              <w:sym w:font="Wingdings" w:char="F06F"/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ارائه خلاصه مقاله/ مقاله کامل در کنفرانس های ملی/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ب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  <w:r w:rsidRPr="00B13F6D">
              <w:rPr>
                <w:rFonts w:ascii="B Nazanin" w:eastAsia="Times New Roman" w:cs="B Nazanin" w:hint="eastAsia"/>
                <w:b/>
                <w:bCs/>
                <w:rtl/>
              </w:rPr>
              <w:t>ن‌الملل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>ی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B Nazanin" w:eastAsia="Times New Roman" w:cs="B Nazanin"/>
                <w:b/>
                <w:bCs/>
                <w:rtl/>
              </w:rPr>
            </w:pP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* </w:t>
            </w:r>
            <w:r w:rsidRPr="00B13F6D">
              <w:rPr>
                <w:rFonts w:ascii="B Nazanin" w:eastAsia="Times New Roman" w:cs="B Nazanin" w:hint="cs"/>
                <w:rtl/>
              </w:rPr>
              <w:t>در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rtl/>
              </w:rPr>
              <w:t>صورت</w:t>
            </w:r>
            <w:r w:rsidRPr="00B13F6D">
              <w:rPr>
                <w:rFonts w:ascii="B Nazanin" w:eastAsia="Times New Roman" w:cs="B Nazanin" w:hint="cs"/>
                <w:b/>
                <w:bCs/>
                <w:rtl/>
              </w:rPr>
              <w:t xml:space="preserve"> </w:t>
            </w:r>
            <w:r w:rsidRPr="00B13F6D">
              <w:rPr>
                <w:rFonts w:ascii="B Nazanin" w:eastAsia="Times New Roman" w:cs="B Nazanin" w:hint="cs"/>
                <w:rtl/>
              </w:rPr>
              <w:t>وجود با ذکر عنوان</w:t>
            </w:r>
          </w:p>
        </w:tc>
      </w:tr>
      <w:tr w:rsidR="00B13F6D" w:rsidRPr="00B13F6D" w:rsidTr="00E84A7A">
        <w:trPr>
          <w:trHeight w:val="698"/>
        </w:trPr>
        <w:tc>
          <w:tcPr>
            <w:tcW w:w="653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حل مشکل یا معضل صنعت یا مسئله  ملی / 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ب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eastAsia="Times New Roman" w:cs="B Nazanin" w:hint="eastAsia"/>
                <w:b/>
                <w:bCs/>
                <w:rtl/>
                <w:lang w:bidi="fa-IR"/>
              </w:rPr>
              <w:t>ن‌الملل</w:t>
            </w: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ی *</w:t>
            </w:r>
          </w:p>
        </w:tc>
        <w:tc>
          <w:tcPr>
            <w:tcW w:w="7740" w:type="dxa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با </w:t>
            </w:r>
            <w:r w:rsidRPr="00B13F6D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تأ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یی</w:t>
            </w:r>
            <w:r w:rsidRPr="00B13F6D">
              <w:rPr>
                <w:rFonts w:ascii="Times New Roman" w:eastAsia="Times New Roman" w:hAnsi="Times New Roman" w:cs="B Nazanin" w:hint="eastAsia"/>
                <w:b/>
                <w:bCs/>
                <w:rtl/>
                <w:lang w:bidi="fa-IR"/>
              </w:rPr>
              <w:t>د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B13F6D">
              <w:rPr>
                <w:rFonts w:ascii="Times New Roman" w:eastAsia="Times New Roman" w:hAnsi="Times New Roman" w:cs="B Nazanin" w:hint="eastAsia"/>
                <w:b/>
                <w:bCs/>
                <w:rtl/>
                <w:lang w:bidi="fa-IR"/>
              </w:rPr>
              <w:t>ه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از </w:t>
            </w:r>
            <w:r w:rsidRPr="00B13F6D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انجمن‌ها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/صنعت مربوطه/ارگان </w:t>
            </w:r>
            <w:r w:rsidRPr="00B13F6D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ذ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ی‌</w:t>
            </w:r>
            <w:r w:rsidRPr="00B13F6D">
              <w:rPr>
                <w:rFonts w:ascii="Times New Roman" w:eastAsia="Times New Roman" w:hAnsi="Times New Roman" w:cs="B Nazanin" w:hint="eastAsia"/>
                <w:b/>
                <w:bCs/>
                <w:rtl/>
                <w:lang w:bidi="fa-IR"/>
              </w:rPr>
              <w:t>ربط</w:t>
            </w:r>
          </w:p>
          <w:p w:rsidR="00B13F6D" w:rsidRPr="00B13F6D" w:rsidRDefault="00B13F6D" w:rsidP="00E84A7A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*</w:t>
            </w:r>
            <w:r w:rsidRPr="00B13F6D">
              <w:rPr>
                <w:rFonts w:ascii="Times New Roman" w:eastAsia="Times New Roman" w:hAnsi="Times New Roman" w:cs="B Nazanin" w:hint="cs"/>
                <w:rtl/>
                <w:lang w:bidi="fa-IR"/>
              </w:rPr>
              <w:t>در</w:t>
            </w:r>
            <w:r w:rsidRPr="00B13F6D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B13F6D">
              <w:rPr>
                <w:rFonts w:ascii="Times New Roman" w:eastAsia="Times New Roman" w:hAnsi="Times New Roman" w:cs="B Nazanin" w:hint="cs"/>
                <w:rtl/>
                <w:lang w:bidi="fa-IR"/>
              </w:rPr>
              <w:t>صورت وجود با ذکر عنوان</w:t>
            </w:r>
          </w:p>
        </w:tc>
      </w:tr>
      <w:tr w:rsidR="00B13F6D" w:rsidRPr="00B13F6D" w:rsidTr="00E84A7A">
        <w:trPr>
          <w:trHeight w:val="293"/>
        </w:trPr>
        <w:tc>
          <w:tcPr>
            <w:tcW w:w="11183" w:type="dxa"/>
            <w:gridSpan w:val="3"/>
            <w:shd w:val="clear" w:color="auto" w:fill="auto"/>
          </w:tcPr>
          <w:p w:rsidR="00B13F6D" w:rsidRPr="00B13F6D" w:rsidRDefault="00B13F6D" w:rsidP="00E84A7A">
            <w:pPr>
              <w:bidi/>
              <w:spacing w:after="0" w:line="240" w:lineRule="auto"/>
              <w:jc w:val="right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13F6D">
              <w:rPr>
                <w:rFonts w:eastAsia="Times New Roman" w:cs="B Nazanin" w:hint="cs"/>
                <w:b/>
                <w:bCs/>
                <w:rtl/>
                <w:lang w:bidi="fa-IR"/>
              </w:rPr>
              <w:t>محل امضاء مجری /مجریان</w:t>
            </w:r>
          </w:p>
          <w:p w:rsidR="00B13F6D" w:rsidRPr="00B13F6D" w:rsidRDefault="00B13F6D" w:rsidP="00E84A7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</w:tbl>
    <w:p w:rsidR="00B13F6D" w:rsidRDefault="00B13F6D" w:rsidP="00B13F6D">
      <w:pPr>
        <w:bidi/>
      </w:pPr>
      <w:bookmarkStart w:id="0" w:name="_GoBack"/>
      <w:bookmarkEnd w:id="0"/>
    </w:p>
    <w:sectPr w:rsidR="00B1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6D"/>
    <w:rsid w:val="00461AE5"/>
    <w:rsid w:val="00B13F6D"/>
    <w:rsid w:val="00B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C4702-93D6-41C2-9E5B-E069C37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6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1</cp:revision>
  <dcterms:created xsi:type="dcterms:W3CDTF">2024-01-16T04:23:00Z</dcterms:created>
  <dcterms:modified xsi:type="dcterms:W3CDTF">2024-01-16T04:27:00Z</dcterms:modified>
</cp:coreProperties>
</file>